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2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ALLEGATO 1</w:t>
      </w:r>
      <w:r w:rsidR="001B43EC">
        <w:rPr>
          <w:rFonts w:ascii="Times New Roman" w:hAnsi="Times New Roman"/>
          <w:b/>
          <w:sz w:val="24"/>
          <w:szCs w:val="24"/>
        </w:rPr>
        <w:t xml:space="preserve"> BIS</w:t>
      </w:r>
    </w:p>
    <w:p w:rsidR="003B11E2" w:rsidRPr="00AC44CE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jc w:val="center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D</w:t>
      </w:r>
      <w:r w:rsidR="001B43EC">
        <w:rPr>
          <w:rFonts w:ascii="Times New Roman" w:hAnsi="Times New Roman"/>
          <w:b/>
          <w:sz w:val="24"/>
          <w:szCs w:val="24"/>
        </w:rPr>
        <w:t xml:space="preserve">OMANDA </w:t>
      </w:r>
      <w:proofErr w:type="spellStart"/>
      <w:r w:rsidR="001B43EC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1B43EC">
        <w:rPr>
          <w:rFonts w:ascii="Times New Roman" w:hAnsi="Times New Roman"/>
          <w:b/>
          <w:sz w:val="24"/>
          <w:szCs w:val="24"/>
        </w:rPr>
        <w:t xml:space="preserve"> PARTECIPAZIONE TUTOR </w:t>
      </w:r>
      <w:r w:rsidR="00646824">
        <w:rPr>
          <w:rFonts w:ascii="Times New Roman" w:hAnsi="Times New Roman"/>
          <w:b/>
          <w:sz w:val="24"/>
          <w:szCs w:val="24"/>
        </w:rPr>
        <w:t xml:space="preserve"> INTERNO </w:t>
      </w: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 Dirigente</w:t>
      </w:r>
      <w:r w:rsidRPr="00AC44CE">
        <w:rPr>
          <w:rFonts w:ascii="Times New Roman" w:hAnsi="Times New Roman"/>
          <w:sz w:val="24"/>
          <w:szCs w:val="24"/>
        </w:rPr>
        <w:t xml:space="preserve"> S</w:t>
      </w:r>
      <w:r w:rsidRPr="00AC44CE">
        <w:rPr>
          <w:rFonts w:ascii="Times New Roman" w:hAnsi="Times New Roman"/>
          <w:b/>
          <w:sz w:val="24"/>
          <w:szCs w:val="24"/>
        </w:rPr>
        <w:t xml:space="preserve">colastico </w:t>
      </w:r>
    </w:p>
    <w:p w:rsidR="003B11E2" w:rsidRDefault="009041F7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IPIA</w:t>
      </w:r>
      <w:r w:rsidR="00026D89">
        <w:rPr>
          <w:rFonts w:ascii="Times New Roman" w:hAnsi="Times New Roman"/>
          <w:b/>
          <w:bCs/>
          <w:sz w:val="24"/>
          <w:szCs w:val="24"/>
        </w:rPr>
        <w:t xml:space="preserve"> Cesare </w:t>
      </w:r>
      <w:proofErr w:type="spellStart"/>
      <w:r w:rsidR="00026D89">
        <w:rPr>
          <w:rFonts w:ascii="Times New Roman" w:hAnsi="Times New Roman"/>
          <w:b/>
          <w:bCs/>
          <w:sz w:val="24"/>
          <w:szCs w:val="24"/>
        </w:rPr>
        <w:t>Pesenti</w:t>
      </w:r>
      <w:proofErr w:type="spellEnd"/>
      <w:r w:rsidR="00026D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6D89" w:rsidRPr="00AC44CE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6D89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 nato/a a_________________________________________ </w:t>
      </w:r>
      <w:proofErr w:type="spellStart"/>
      <w:r w:rsidRPr="00AC44CE">
        <w:rPr>
          <w:rFonts w:ascii="Times New Roman" w:hAnsi="Times New Roman"/>
          <w:sz w:val="24"/>
          <w:szCs w:val="24"/>
        </w:rPr>
        <w:t>prov</w:t>
      </w:r>
      <w:proofErr w:type="spellEnd"/>
      <w:r w:rsidRPr="00AC44CE">
        <w:rPr>
          <w:rFonts w:ascii="Times New Roman" w:hAnsi="Times New Roman"/>
          <w:sz w:val="24"/>
          <w:szCs w:val="24"/>
        </w:rPr>
        <w:t>_____ il______________________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telefono</w:t>
      </w:r>
      <w:r w:rsidRPr="00AC44CE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AC44CE">
        <w:rPr>
          <w:rFonts w:ascii="Times New Roman" w:hAnsi="Times New Roman"/>
          <w:sz w:val="24"/>
          <w:szCs w:val="24"/>
        </w:rPr>
        <w:t>. ___________________________ (</w:t>
      </w:r>
      <w:r w:rsidRPr="00AC44CE">
        <w:rPr>
          <w:rFonts w:ascii="Times New Roman" w:hAnsi="Times New Roman"/>
          <w:b/>
          <w:sz w:val="24"/>
          <w:szCs w:val="24"/>
        </w:rPr>
        <w:t>obbligatorio per contatti</w:t>
      </w:r>
      <w:r w:rsidRPr="00AC44CE">
        <w:rPr>
          <w:rFonts w:ascii="Times New Roman" w:hAnsi="Times New Roman"/>
          <w:sz w:val="24"/>
          <w:szCs w:val="24"/>
        </w:rPr>
        <w:t>) e-mail_________________________________________________ (</w:t>
      </w:r>
      <w:r w:rsidRPr="00AC44CE">
        <w:rPr>
          <w:rFonts w:ascii="Times New Roman" w:hAnsi="Times New Roman"/>
          <w:b/>
          <w:sz w:val="24"/>
          <w:szCs w:val="24"/>
        </w:rPr>
        <w:t>indirizzo a cui inviare le comunicazioni relative alla selezione),</w:t>
      </w:r>
      <w:r w:rsidRPr="00AC44CE">
        <w:rPr>
          <w:rFonts w:ascii="Times New Roman" w:hAnsi="Times New Roman"/>
          <w:sz w:val="24"/>
          <w:szCs w:val="24"/>
        </w:rPr>
        <w:t xml:space="preserve"> residente/domiciliato a ___________________,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Via __________________________________________________________ CAP 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C44CE">
        <w:rPr>
          <w:rFonts w:ascii="Times New Roman" w:hAnsi="Times New Roman"/>
          <w:b/>
          <w:iCs/>
          <w:sz w:val="24"/>
          <w:szCs w:val="24"/>
        </w:rPr>
        <w:t>CHIEDE</w:t>
      </w:r>
    </w:p>
    <w:p w:rsidR="003B11E2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di partecipare alla selezione per titoli per l'attrib</w:t>
      </w:r>
      <w:r w:rsidR="001B43EC">
        <w:rPr>
          <w:rFonts w:ascii="Times New Roman" w:hAnsi="Times New Roman"/>
          <w:sz w:val="24"/>
          <w:szCs w:val="24"/>
        </w:rPr>
        <w:t>uzione dell'incarico di  Tutor</w:t>
      </w:r>
      <w:r w:rsidRPr="00AC44CE">
        <w:rPr>
          <w:rFonts w:ascii="Times New Roman" w:hAnsi="Times New Roman"/>
          <w:sz w:val="24"/>
          <w:szCs w:val="24"/>
        </w:rPr>
        <w:t xml:space="preserve"> </w:t>
      </w:r>
      <w:r w:rsidR="00646824">
        <w:rPr>
          <w:rFonts w:ascii="Times New Roman" w:hAnsi="Times New Roman"/>
          <w:sz w:val="24"/>
          <w:szCs w:val="24"/>
        </w:rPr>
        <w:t xml:space="preserve">Interno </w:t>
      </w:r>
      <w:r w:rsidRPr="00AC44CE">
        <w:rPr>
          <w:rFonts w:ascii="Times New Roman" w:hAnsi="Times New Roman"/>
          <w:sz w:val="24"/>
          <w:szCs w:val="24"/>
        </w:rPr>
        <w:t xml:space="preserve">di ______________________________________________________________________(indicare la disciplina) per il Modulo del PON FSE – </w:t>
      </w:r>
      <w:r w:rsidR="009041F7" w:rsidRPr="00E87E5F">
        <w:rPr>
          <w:sz w:val="20"/>
        </w:rPr>
        <w:t xml:space="preserve"> </w:t>
      </w:r>
      <w:r w:rsidR="009041F7" w:rsidRPr="009041F7">
        <w:rPr>
          <w:rFonts w:ascii="Times New Roman" w:hAnsi="Times New Roman"/>
          <w:sz w:val="24"/>
          <w:szCs w:val="24"/>
        </w:rPr>
        <w:t>Pensiero computazionale e cittadinanza digitale</w:t>
      </w:r>
      <w:r w:rsidRPr="00AC44CE">
        <w:rPr>
          <w:rFonts w:ascii="Times New Roman" w:hAnsi="Times New Roman"/>
          <w:sz w:val="24"/>
          <w:szCs w:val="24"/>
        </w:rPr>
        <w:t xml:space="preserve">–______________________________________________ (inserire titolo del modulo), per l'anno scolastico </w:t>
      </w:r>
      <w:r w:rsidR="00E35E04">
        <w:rPr>
          <w:rFonts w:ascii="Times New Roman" w:hAnsi="Times New Roman"/>
          <w:sz w:val="24"/>
          <w:szCs w:val="24"/>
        </w:rPr>
        <w:t>2019/2020</w:t>
      </w:r>
      <w:r w:rsidRPr="00AC44CE">
        <w:rPr>
          <w:rFonts w:ascii="Times New Roman" w:hAnsi="Times New Roman"/>
          <w:sz w:val="24"/>
          <w:szCs w:val="24"/>
        </w:rPr>
        <w:t>.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3B11E2" w:rsidRPr="00AC44CE" w:rsidRDefault="00646824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11E2" w:rsidRPr="00AC44CE">
        <w:rPr>
          <w:rFonts w:ascii="Times New Roman" w:hAnsi="Times New Roman"/>
          <w:sz w:val="24"/>
          <w:szCs w:val="24"/>
        </w:rPr>
        <w:t>. di essere in possesso del titolo di studio _____________________________________conseguito il ___________c/o_____________________________________ con votazione 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lastRenderedPageBreak/>
        <w:t>5. di non avere subito condanne penali ovvero di avere subito le seguenti condanne penali _______________________________________________________________________________;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AC44CE">
        <w:rPr>
          <w:rFonts w:ascii="Times New Roman" w:hAnsi="Times New Roman"/>
          <w:iCs/>
          <w:sz w:val="24"/>
          <w:szCs w:val="24"/>
        </w:rPr>
        <w:t>di</w:t>
      </w:r>
      <w:r w:rsidRPr="00AC4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4CE">
        <w:rPr>
          <w:rFonts w:ascii="Times New Roman" w:hAnsi="Times New Roman"/>
          <w:sz w:val="24"/>
          <w:szCs w:val="24"/>
        </w:rPr>
        <w:t>avere i seguenti procedimenti penali pendenti ________________________________________________________________________.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Il/la sottoscritto/a ALLEGA: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 Allegato 2 </w:t>
      </w:r>
      <w:r w:rsidR="001B43EC">
        <w:rPr>
          <w:rFonts w:ascii="Times New Roman" w:hAnsi="Times New Roman"/>
          <w:sz w:val="24"/>
          <w:szCs w:val="24"/>
        </w:rPr>
        <w:t>BIS</w:t>
      </w:r>
      <w:r w:rsidRPr="00AC44CE">
        <w:rPr>
          <w:rFonts w:ascii="Times New Roman" w:hAnsi="Times New Roman"/>
          <w:sz w:val="24"/>
          <w:szCs w:val="24"/>
        </w:rPr>
        <w:t>– Tabella di autocertificazione e valutazione titoli dei titoli posseduti;</w:t>
      </w:r>
    </w:p>
    <w:p w:rsidR="003B11E2" w:rsidRPr="00AC44CE" w:rsidRDefault="00646824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 Allegato 3</w:t>
      </w:r>
      <w:r w:rsidR="001B43EC">
        <w:rPr>
          <w:rFonts w:ascii="Times New Roman" w:hAnsi="Times New Roman"/>
          <w:sz w:val="24"/>
          <w:szCs w:val="24"/>
        </w:rPr>
        <w:t xml:space="preserve"> BIS</w:t>
      </w:r>
      <w:r w:rsidR="003B11E2" w:rsidRPr="00AC44CE">
        <w:rPr>
          <w:rFonts w:ascii="Times New Roman" w:hAnsi="Times New Roman"/>
          <w:sz w:val="24"/>
          <w:szCs w:val="24"/>
        </w:rPr>
        <w:t xml:space="preserve"> – Informativa privacy;</w:t>
      </w:r>
    </w:p>
    <w:p w:rsidR="003B11E2" w:rsidRPr="00AC44CE" w:rsidRDefault="003B11E2" w:rsidP="003B11E2">
      <w:p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</w:t>
      </w:r>
      <w:r w:rsidR="00646824">
        <w:rPr>
          <w:rFonts w:ascii="Times New Roman" w:hAnsi="Times New Roman"/>
          <w:i/>
          <w:sz w:val="24"/>
          <w:szCs w:val="24"/>
        </w:rPr>
        <w:t xml:space="preserve"> Curriculum Vitae</w:t>
      </w:r>
      <w:r w:rsidRPr="00AC44CE">
        <w:rPr>
          <w:rFonts w:ascii="Times New Roman" w:hAnsi="Times New Roman"/>
          <w:i/>
          <w:sz w:val="24"/>
          <w:szCs w:val="24"/>
        </w:rPr>
        <w:t>,</w:t>
      </w:r>
      <w:r w:rsidRPr="00AC44CE">
        <w:rPr>
          <w:rFonts w:ascii="Times New Roman" w:hAnsi="Times New Roman"/>
          <w:sz w:val="24"/>
          <w:szCs w:val="24"/>
        </w:rPr>
        <w:t xml:space="preserve"> in formato europeo, contene</w:t>
      </w:r>
      <w:r w:rsidR="007E4A19">
        <w:rPr>
          <w:rFonts w:ascii="Times New Roman" w:hAnsi="Times New Roman"/>
          <w:sz w:val="24"/>
          <w:szCs w:val="24"/>
        </w:rPr>
        <w:t>n</w:t>
      </w:r>
      <w:r w:rsidRPr="00AC44CE">
        <w:rPr>
          <w:rFonts w:ascii="Times New Roman" w:hAnsi="Times New Roman"/>
          <w:sz w:val="24"/>
          <w:szCs w:val="24"/>
        </w:rPr>
        <w:t>te tutti i titoli e le esperienze professionali;</w:t>
      </w:r>
      <w:r w:rsidRPr="00AC44CE">
        <w:rPr>
          <w:rFonts w:ascii="Times New Roman" w:eastAsia="Batang" w:hAnsi="Times New Roman"/>
          <w:sz w:val="24"/>
          <w:szCs w:val="24"/>
        </w:rPr>
        <w:tab/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r w:rsidRPr="00AC44CE">
        <w:rPr>
          <w:rFonts w:ascii="Times New Roman" w:hAnsi="Times New Roman"/>
          <w:sz w:val="24"/>
          <w:szCs w:val="24"/>
        </w:rPr>
        <w:t>D.Lgs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4CE">
        <w:rPr>
          <w:rFonts w:ascii="Times New Roman" w:hAnsi="Times New Roman"/>
          <w:sz w:val="24"/>
          <w:szCs w:val="24"/>
        </w:rPr>
        <w:t>n°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196/03 e si dichiara sotto la propria responsabilità, che la documentazione presentata e/o allegata alla seguente istanza è conforme agli originali, che saranno presentati qualora espressamente richiesti.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Data _____________________                                                   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Firma__________________________</w:t>
      </w: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B11E2" w:rsidRPr="00FA014F" w:rsidRDefault="003B11E2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01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ALLEGATO 2</w:t>
      </w:r>
      <w:r w:rsidR="001B4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BIS</w:t>
      </w:r>
    </w:p>
    <w:p w:rsidR="003B11E2" w:rsidRDefault="003B11E2" w:rsidP="003B11E2">
      <w:pPr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p w:rsidR="00E35E04" w:rsidRDefault="00E35E04" w:rsidP="00E35E04">
      <w:pPr>
        <w:pStyle w:val="Paragrafoelenco"/>
        <w:widowControl w:val="0"/>
        <w:numPr>
          <w:ilvl w:val="0"/>
          <w:numId w:val="5"/>
        </w:numPr>
        <w:tabs>
          <w:tab w:val="left" w:pos="1433"/>
        </w:tabs>
        <w:autoSpaceDE w:val="0"/>
        <w:autoSpaceDN w:val="0"/>
        <w:spacing w:after="0" w:line="240" w:lineRule="auto"/>
        <w:contextualSpacing w:val="0"/>
        <w:rPr>
          <w:b/>
          <w:sz w:val="20"/>
        </w:rPr>
      </w:pPr>
      <w:r>
        <w:rPr>
          <w:b/>
          <w:sz w:val="20"/>
        </w:rPr>
        <w:t>TUTOR</w:t>
      </w:r>
    </w:p>
    <w:p w:rsidR="00E35E04" w:rsidRDefault="00E35E04" w:rsidP="00E35E04">
      <w:pPr>
        <w:pStyle w:val="Corpodeltesto"/>
        <w:rPr>
          <w:b/>
          <w:sz w:val="20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39"/>
        <w:gridCol w:w="4959"/>
        <w:gridCol w:w="1278"/>
      </w:tblGrid>
      <w:tr w:rsidR="00DC1433" w:rsidTr="00A5113C">
        <w:trPr>
          <w:trHeight w:val="414"/>
        </w:trPr>
        <w:tc>
          <w:tcPr>
            <w:tcW w:w="2839" w:type="dxa"/>
          </w:tcPr>
          <w:p w:rsidR="00DC1433" w:rsidRPr="00500330" w:rsidRDefault="00DC1433" w:rsidP="00A5113C">
            <w:pPr>
              <w:pStyle w:val="TableParagraph"/>
              <w:spacing w:before="5"/>
              <w:ind w:left="129"/>
              <w:rPr>
                <w:b/>
                <w:sz w:val="20"/>
              </w:rPr>
            </w:pPr>
            <w:r w:rsidRPr="00500330">
              <w:rPr>
                <w:b/>
                <w:sz w:val="20"/>
              </w:rPr>
              <w:t>CRITERI DI ACCESSO</w:t>
            </w:r>
          </w:p>
        </w:tc>
        <w:tc>
          <w:tcPr>
            <w:tcW w:w="4959" w:type="dxa"/>
          </w:tcPr>
          <w:p w:rsidR="00DC1433" w:rsidRPr="00500330" w:rsidRDefault="00DC1433" w:rsidP="00A5113C">
            <w:pPr>
              <w:pStyle w:val="TableParagraph"/>
              <w:spacing w:before="5"/>
              <w:ind w:left="121"/>
              <w:rPr>
                <w:b/>
                <w:sz w:val="20"/>
              </w:rPr>
            </w:pPr>
            <w:r w:rsidRPr="00500330">
              <w:rPr>
                <w:b/>
                <w:w w:val="105"/>
                <w:sz w:val="20"/>
              </w:rPr>
              <w:t>TITOLI VALUTABILI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33" w:rsidRPr="00500330" w:rsidRDefault="00DC1433" w:rsidP="00A5113C">
            <w:pPr>
              <w:pStyle w:val="TableParagraph"/>
              <w:spacing w:line="202" w:lineRule="exact"/>
              <w:ind w:left="6"/>
              <w:rPr>
                <w:b/>
                <w:sz w:val="20"/>
                <w:szCs w:val="20"/>
              </w:rPr>
            </w:pPr>
            <w:r w:rsidRPr="00500330">
              <w:rPr>
                <w:b/>
                <w:sz w:val="20"/>
                <w:szCs w:val="20"/>
              </w:rPr>
              <w:t>PUNTEGGIO</w:t>
            </w:r>
          </w:p>
        </w:tc>
      </w:tr>
      <w:tr w:rsidR="00DC1433" w:rsidTr="00A5113C">
        <w:trPr>
          <w:trHeight w:val="671"/>
        </w:trPr>
        <w:tc>
          <w:tcPr>
            <w:tcW w:w="2839" w:type="dxa"/>
            <w:vMerge w:val="restart"/>
          </w:tcPr>
          <w:p w:rsidR="00DC1433" w:rsidRDefault="00DC1433" w:rsidP="00A5113C">
            <w:pPr>
              <w:pStyle w:val="TableParagraph"/>
              <w:rPr>
                <w:b/>
              </w:rPr>
            </w:pPr>
          </w:p>
          <w:p w:rsidR="00DC1433" w:rsidRDefault="00DC1433" w:rsidP="00A5113C">
            <w:pPr>
              <w:pStyle w:val="TableParagraph"/>
              <w:rPr>
                <w:b/>
              </w:rPr>
            </w:pPr>
          </w:p>
          <w:p w:rsidR="00DC1433" w:rsidRDefault="00DC1433" w:rsidP="00A5113C">
            <w:pPr>
              <w:pStyle w:val="TableParagraph"/>
              <w:spacing w:before="152"/>
              <w:ind w:left="126"/>
              <w:rPr>
                <w:sz w:val="20"/>
              </w:rPr>
            </w:pPr>
            <w:proofErr w:type="spellStart"/>
            <w:r>
              <w:rPr>
                <w:w w:val="105"/>
                <w:sz w:val="20"/>
              </w:rPr>
              <w:t>Titoli</w:t>
            </w:r>
            <w:proofErr w:type="spellEnd"/>
            <w:r>
              <w:rPr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culturali</w:t>
            </w:r>
            <w:proofErr w:type="spellEnd"/>
          </w:p>
        </w:tc>
        <w:tc>
          <w:tcPr>
            <w:tcW w:w="4959" w:type="dxa"/>
          </w:tcPr>
          <w:p w:rsidR="00DC1433" w:rsidRDefault="00DC1433" w:rsidP="00A5113C">
            <w:pPr>
              <w:pStyle w:val="TableParagraph"/>
              <w:ind w:left="119" w:firstLine="6"/>
              <w:rPr>
                <w:sz w:val="20"/>
                <w:szCs w:val="20"/>
              </w:rPr>
            </w:pPr>
            <w:r w:rsidRPr="00695790">
              <w:rPr>
                <w:sz w:val="20"/>
                <w:szCs w:val="20"/>
              </w:rPr>
              <w:t xml:space="preserve">Diploma </w:t>
            </w:r>
            <w:proofErr w:type="spellStart"/>
            <w:r w:rsidRPr="00695790">
              <w:rPr>
                <w:sz w:val="20"/>
                <w:szCs w:val="20"/>
              </w:rPr>
              <w:t>di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laurea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magistrale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</w:p>
          <w:p w:rsidR="00DC1433" w:rsidRPr="00695790" w:rsidRDefault="00DC1433" w:rsidP="00A5113C">
            <w:pPr>
              <w:pStyle w:val="TableParagraph"/>
              <w:ind w:left="119" w:firstLine="6"/>
              <w:rPr>
                <w:sz w:val="20"/>
                <w:szCs w:val="20"/>
              </w:rPr>
            </w:pPr>
            <w:r w:rsidRPr="00695790">
              <w:rPr>
                <w:sz w:val="20"/>
                <w:szCs w:val="20"/>
              </w:rPr>
              <w:t xml:space="preserve">Diploma </w:t>
            </w:r>
            <w:proofErr w:type="spellStart"/>
            <w:r w:rsidRPr="00695790">
              <w:rPr>
                <w:sz w:val="20"/>
                <w:szCs w:val="20"/>
              </w:rPr>
              <w:t>di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scuola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secondaria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superiore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10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20</w:t>
            </w:r>
          </w:p>
        </w:tc>
      </w:tr>
      <w:tr w:rsidR="00DC1433" w:rsidTr="00A5113C">
        <w:trPr>
          <w:trHeight w:val="768"/>
        </w:trPr>
        <w:tc>
          <w:tcPr>
            <w:tcW w:w="2839" w:type="dxa"/>
            <w:vMerge/>
          </w:tcPr>
          <w:p w:rsidR="00DC1433" w:rsidRDefault="00DC1433" w:rsidP="00A5113C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Default="00DC1433" w:rsidP="00A5113C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  <w:proofErr w:type="spellStart"/>
            <w:r w:rsidRPr="00BF4D08">
              <w:rPr>
                <w:sz w:val="20"/>
                <w:szCs w:val="20"/>
              </w:rPr>
              <w:t>Dottorati</w:t>
            </w:r>
            <w:proofErr w:type="spellEnd"/>
            <w:r w:rsidRPr="00BF4D08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ricerca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 w:rsidRPr="00695790">
              <w:rPr>
                <w:sz w:val="20"/>
                <w:szCs w:val="20"/>
              </w:rPr>
              <w:t>corsi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di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specializzazione</w:t>
            </w:r>
            <w:proofErr w:type="spellEnd"/>
            <w:r w:rsidRPr="00695790">
              <w:rPr>
                <w:sz w:val="20"/>
                <w:szCs w:val="20"/>
              </w:rPr>
              <w:t xml:space="preserve"> o </w:t>
            </w:r>
            <w:proofErr w:type="spellStart"/>
            <w:r w:rsidRPr="00695790">
              <w:rPr>
                <w:sz w:val="20"/>
                <w:szCs w:val="20"/>
              </w:rPr>
              <w:t>perfezionamento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coerenti</w:t>
            </w:r>
            <w:proofErr w:type="spellEnd"/>
            <w:r w:rsidRPr="00695790">
              <w:rPr>
                <w:sz w:val="20"/>
                <w:szCs w:val="20"/>
              </w:rPr>
              <w:t xml:space="preserve"> con la </w:t>
            </w:r>
            <w:proofErr w:type="spellStart"/>
            <w:r w:rsidRPr="00695790">
              <w:rPr>
                <w:sz w:val="20"/>
                <w:szCs w:val="20"/>
              </w:rPr>
              <w:t>natura</w:t>
            </w:r>
            <w:proofErr w:type="spellEnd"/>
            <w:r w:rsidRPr="00695790">
              <w:rPr>
                <w:sz w:val="20"/>
                <w:szCs w:val="20"/>
              </w:rPr>
              <w:t xml:space="preserve"> del </w:t>
            </w:r>
            <w:proofErr w:type="spellStart"/>
            <w:r w:rsidRPr="00BF4D08">
              <w:rPr>
                <w:sz w:val="20"/>
                <w:szCs w:val="20"/>
              </w:rPr>
              <w:t>progetto</w:t>
            </w:r>
            <w:proofErr w:type="spellEnd"/>
            <w:r w:rsidRPr="00BF4D08">
              <w:rPr>
                <w:sz w:val="20"/>
                <w:szCs w:val="20"/>
              </w:rPr>
              <w:t xml:space="preserve"> o </w:t>
            </w:r>
            <w:proofErr w:type="spellStart"/>
            <w:r w:rsidRPr="00BF4D08">
              <w:rPr>
                <w:sz w:val="20"/>
                <w:szCs w:val="20"/>
              </w:rPr>
              <w:t>ricadenti</w:t>
            </w:r>
            <w:proofErr w:type="spellEnd"/>
            <w:r w:rsidRPr="00BF4D08">
              <w:rPr>
                <w:sz w:val="20"/>
                <w:szCs w:val="20"/>
              </w:rPr>
              <w:t xml:space="preserve"> in area </w:t>
            </w:r>
            <w:proofErr w:type="spellStart"/>
            <w:r w:rsidRPr="00BF4D08">
              <w:rPr>
                <w:sz w:val="20"/>
                <w:szCs w:val="20"/>
              </w:rPr>
              <w:t>didattica</w:t>
            </w:r>
            <w:proofErr w:type="spellEnd"/>
            <w:r w:rsidRPr="00BF4D08">
              <w:rPr>
                <w:sz w:val="20"/>
                <w:szCs w:val="20"/>
              </w:rPr>
              <w:t xml:space="preserve"> affine</w:t>
            </w:r>
          </w:p>
          <w:p w:rsidR="00DC1433" w:rsidRPr="00695790" w:rsidRDefault="00DC1433" w:rsidP="00A5113C">
            <w:pPr>
              <w:pStyle w:val="TableParagraph"/>
              <w:spacing w:line="224" w:lineRule="exact"/>
              <w:ind w:left="112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10</w:t>
            </w:r>
          </w:p>
        </w:tc>
      </w:tr>
      <w:tr w:rsidR="00DC1433" w:rsidTr="00A5113C">
        <w:trPr>
          <w:trHeight w:val="768"/>
        </w:trPr>
        <w:tc>
          <w:tcPr>
            <w:tcW w:w="2839" w:type="dxa"/>
            <w:vMerge w:val="restart"/>
          </w:tcPr>
          <w:p w:rsidR="00DC1433" w:rsidRDefault="00DC1433" w:rsidP="00A5113C">
            <w:pPr>
              <w:rPr>
                <w:sz w:val="2"/>
                <w:szCs w:val="2"/>
              </w:rPr>
            </w:pPr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professionali</w:t>
            </w:r>
            <w:proofErr w:type="spellEnd"/>
          </w:p>
          <w:p w:rsidR="00DC1433" w:rsidRDefault="00DC1433" w:rsidP="00A5113C">
            <w:pPr>
              <w:pStyle w:val="TableParagraph"/>
              <w:rPr>
                <w:b/>
              </w:rPr>
            </w:pPr>
          </w:p>
          <w:p w:rsidR="00DC1433" w:rsidRDefault="00DC1433" w:rsidP="00A5113C">
            <w:pPr>
              <w:pStyle w:val="TableParagraph"/>
              <w:ind w:left="124"/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Pr="00695790" w:rsidRDefault="00DC1433" w:rsidP="00A5113C">
            <w:pPr>
              <w:pStyle w:val="TableParagraph"/>
              <w:spacing w:before="137"/>
              <w:ind w:left="124"/>
              <w:rPr>
                <w:sz w:val="20"/>
                <w:szCs w:val="20"/>
              </w:rPr>
            </w:pPr>
            <w:proofErr w:type="spellStart"/>
            <w:r w:rsidRPr="00695790">
              <w:rPr>
                <w:sz w:val="20"/>
                <w:szCs w:val="20"/>
              </w:rPr>
              <w:t>Docente</w:t>
            </w:r>
            <w:proofErr w:type="spellEnd"/>
            <w:r w:rsidRPr="00695790">
              <w:rPr>
                <w:sz w:val="20"/>
                <w:szCs w:val="20"/>
              </w:rPr>
              <w:t xml:space="preserve"> a tempo </w:t>
            </w:r>
            <w:proofErr w:type="spellStart"/>
            <w:r w:rsidRPr="00695790">
              <w:rPr>
                <w:sz w:val="20"/>
                <w:szCs w:val="20"/>
              </w:rPr>
              <w:t>indeterminato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C1433" w:rsidTr="00A5113C">
        <w:trPr>
          <w:trHeight w:val="484"/>
        </w:trPr>
        <w:tc>
          <w:tcPr>
            <w:tcW w:w="2839" w:type="dxa"/>
            <w:vMerge/>
          </w:tcPr>
          <w:p w:rsidR="00DC1433" w:rsidRDefault="00DC1433" w:rsidP="00A5113C">
            <w:pPr>
              <w:pStyle w:val="TableParagraph"/>
              <w:ind w:left="124"/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Pr="00C83AAD" w:rsidRDefault="00DC1433" w:rsidP="00A5113C">
            <w:pPr>
              <w:pStyle w:val="TableParagraph"/>
              <w:ind w:left="119"/>
              <w:rPr>
                <w:sz w:val="20"/>
                <w:szCs w:val="20"/>
              </w:rPr>
            </w:pPr>
            <w:proofErr w:type="spellStart"/>
            <w:r w:rsidRPr="00695790">
              <w:rPr>
                <w:sz w:val="20"/>
                <w:szCs w:val="20"/>
              </w:rPr>
              <w:t>Partecipazione</w:t>
            </w:r>
            <w:proofErr w:type="spellEnd"/>
            <w:r w:rsidRPr="00695790">
              <w:rPr>
                <w:sz w:val="20"/>
                <w:szCs w:val="20"/>
              </w:rPr>
              <w:t xml:space="preserve"> a </w:t>
            </w:r>
            <w:proofErr w:type="spellStart"/>
            <w:r w:rsidRPr="00695790">
              <w:rPr>
                <w:sz w:val="20"/>
                <w:szCs w:val="20"/>
              </w:rPr>
              <w:t>corsi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di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formazione</w:t>
            </w:r>
            <w:proofErr w:type="spellEnd"/>
            <w:r w:rsidRPr="00695790">
              <w:rPr>
                <w:sz w:val="20"/>
                <w:szCs w:val="20"/>
              </w:rPr>
              <w:t xml:space="preserve"> in </w:t>
            </w:r>
            <w:proofErr w:type="spellStart"/>
            <w:r w:rsidRPr="00695790">
              <w:rPr>
                <w:sz w:val="20"/>
                <w:szCs w:val="20"/>
              </w:rPr>
              <w:t>didattica</w:t>
            </w:r>
            <w:proofErr w:type="spellEnd"/>
            <w:r w:rsidRPr="00695790">
              <w:rPr>
                <w:sz w:val="20"/>
                <w:szCs w:val="20"/>
              </w:rPr>
              <w:t xml:space="preserve"> </w:t>
            </w:r>
            <w:proofErr w:type="spellStart"/>
            <w:r w:rsidRPr="00695790">
              <w:rPr>
                <w:sz w:val="20"/>
                <w:szCs w:val="20"/>
              </w:rPr>
              <w:t>laboratoriale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C83AAD">
              <w:rPr>
                <w:sz w:val="20"/>
                <w:szCs w:val="20"/>
              </w:rPr>
              <w:t xml:space="preserve">(enquiry-based </w:t>
            </w:r>
            <w:proofErr w:type="spellStart"/>
            <w:r w:rsidRPr="00C83AAD">
              <w:rPr>
                <w:sz w:val="20"/>
                <w:szCs w:val="20"/>
              </w:rPr>
              <w:t>leaming</w:t>
            </w:r>
            <w:proofErr w:type="spellEnd"/>
            <w:r w:rsidRPr="00C83AAD">
              <w:rPr>
                <w:sz w:val="20"/>
                <w:szCs w:val="20"/>
              </w:rPr>
              <w:t>, project working ...)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20</w:t>
            </w:r>
          </w:p>
          <w:p w:rsidR="00DC1433" w:rsidRDefault="00DC1433" w:rsidP="00A5113C">
            <w:pPr>
              <w:pStyle w:val="TableParagraph"/>
              <w:ind w:left="6" w:right="231"/>
              <w:rPr>
                <w:sz w:val="20"/>
              </w:rPr>
            </w:pPr>
          </w:p>
        </w:tc>
      </w:tr>
      <w:tr w:rsidR="00DC1433" w:rsidTr="00A5113C">
        <w:trPr>
          <w:trHeight w:val="390"/>
        </w:trPr>
        <w:tc>
          <w:tcPr>
            <w:tcW w:w="2839" w:type="dxa"/>
            <w:vMerge/>
          </w:tcPr>
          <w:p w:rsidR="00DC1433" w:rsidRDefault="00DC1433" w:rsidP="00A5113C">
            <w:pPr>
              <w:pStyle w:val="TableParagraph"/>
              <w:ind w:left="124"/>
              <w:rPr>
                <w:sz w:val="20"/>
              </w:rPr>
            </w:pPr>
          </w:p>
        </w:tc>
        <w:tc>
          <w:tcPr>
            <w:tcW w:w="4959" w:type="dxa"/>
            <w:tcBorders>
              <w:bottom w:val="single" w:sz="2" w:space="0" w:color="000000"/>
            </w:tcBorders>
          </w:tcPr>
          <w:p w:rsidR="00DC1433" w:rsidRPr="00695790" w:rsidRDefault="00DC1433" w:rsidP="00A5113C">
            <w:pPr>
              <w:pStyle w:val="TableParagraph"/>
              <w:spacing w:line="227" w:lineRule="exact"/>
              <w:ind w:left="110"/>
              <w:rPr>
                <w:sz w:val="20"/>
                <w:szCs w:val="20"/>
              </w:rPr>
            </w:pPr>
            <w:proofErr w:type="spellStart"/>
            <w:r w:rsidRPr="00BF4D08">
              <w:rPr>
                <w:sz w:val="20"/>
                <w:szCs w:val="20"/>
              </w:rPr>
              <w:t>Relatore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corsi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referente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progetti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inerenti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natura</w:t>
            </w:r>
            <w:proofErr w:type="spellEnd"/>
            <w:r>
              <w:rPr>
                <w:sz w:val="20"/>
                <w:szCs w:val="20"/>
              </w:rPr>
              <w:t xml:space="preserve"> del modulo</w:t>
            </w:r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ind w:left="6" w:right="231"/>
              <w:rPr>
                <w:sz w:val="20"/>
              </w:rPr>
            </w:pPr>
          </w:p>
        </w:tc>
      </w:tr>
      <w:tr w:rsidR="00DC1433" w:rsidTr="00A5113C">
        <w:trPr>
          <w:trHeight w:val="421"/>
        </w:trPr>
        <w:tc>
          <w:tcPr>
            <w:tcW w:w="2839" w:type="dxa"/>
            <w:vMerge w:val="restart"/>
          </w:tcPr>
          <w:p w:rsidR="00DC1433" w:rsidRDefault="00DC1433" w:rsidP="00A5113C">
            <w:pPr>
              <w:pStyle w:val="TableParagraph"/>
              <w:spacing w:before="129"/>
              <w:ind w:left="122"/>
              <w:rPr>
                <w:sz w:val="20"/>
              </w:rPr>
            </w:pPr>
            <w:proofErr w:type="spellStart"/>
            <w:r>
              <w:rPr>
                <w:sz w:val="20"/>
              </w:rPr>
              <w:t>Esperienza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professionale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titoli</w:t>
            </w:r>
            <w:proofErr w:type="spellEnd"/>
            <w:r>
              <w:rPr>
                <w:sz w:val="20"/>
              </w:rPr>
              <w:t xml:space="preserve"> e </w:t>
            </w:r>
            <w:proofErr w:type="spellStart"/>
            <w:r>
              <w:rPr>
                <w:sz w:val="20"/>
              </w:rPr>
              <w:t>autocertificazione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4959" w:type="dxa"/>
          </w:tcPr>
          <w:p w:rsidR="00DC1433" w:rsidRPr="00BF4D08" w:rsidRDefault="00DC1433" w:rsidP="00DC1433">
            <w:pPr>
              <w:pStyle w:val="TableParagraph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Esperienze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nell’ambito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didattica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digitale</w:t>
            </w:r>
            <w:proofErr w:type="spellEnd"/>
            <w:r>
              <w:rPr>
                <w:sz w:val="20"/>
                <w:szCs w:val="20"/>
              </w:rPr>
              <w:t xml:space="preserve">  (</w:t>
            </w:r>
            <w:proofErr w:type="spellStart"/>
            <w:r>
              <w:rPr>
                <w:sz w:val="20"/>
                <w:szCs w:val="20"/>
              </w:rPr>
              <w:t>animatore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mebro</w:t>
            </w:r>
            <w:proofErr w:type="spellEnd"/>
            <w:r>
              <w:rPr>
                <w:sz w:val="20"/>
                <w:szCs w:val="20"/>
              </w:rPr>
              <w:t xml:space="preserve"> del team </w:t>
            </w:r>
            <w:proofErr w:type="spellStart"/>
            <w:r>
              <w:rPr>
                <w:sz w:val="20"/>
                <w:szCs w:val="20"/>
              </w:rPr>
              <w:t>digitale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referente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progetti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inerenti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attvità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digitali</w:t>
            </w:r>
            <w:proofErr w:type="spellEnd"/>
            <w:r>
              <w:rPr>
                <w:sz w:val="20"/>
                <w:szCs w:val="20"/>
              </w:rPr>
              <w:t>…)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 xml:space="preserve">5 </w:t>
            </w:r>
            <w:proofErr w:type="spellStart"/>
            <w:r>
              <w:rPr>
                <w:sz w:val="20"/>
              </w:rPr>
              <w:t>fino</w:t>
            </w:r>
            <w:proofErr w:type="spellEnd"/>
            <w:r>
              <w:rPr>
                <w:sz w:val="20"/>
              </w:rPr>
              <w:t xml:space="preserve"> a un max </w:t>
            </w:r>
            <w:proofErr w:type="spellStart"/>
            <w:r>
              <w:rPr>
                <w:sz w:val="20"/>
              </w:rPr>
              <w:t>di</w:t>
            </w:r>
            <w:proofErr w:type="spellEnd"/>
            <w:r>
              <w:rPr>
                <w:sz w:val="20"/>
              </w:rPr>
              <w:t xml:space="preserve"> 40</w:t>
            </w:r>
          </w:p>
        </w:tc>
      </w:tr>
      <w:tr w:rsidR="00DC1433" w:rsidTr="00A5113C">
        <w:trPr>
          <w:trHeight w:val="359"/>
        </w:trPr>
        <w:tc>
          <w:tcPr>
            <w:tcW w:w="2839" w:type="dxa"/>
            <w:vMerge/>
          </w:tcPr>
          <w:p w:rsidR="00DC1433" w:rsidRDefault="00DC1433" w:rsidP="00A5113C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Default="00DC1433" w:rsidP="00A5113C">
            <w:pPr>
              <w:pStyle w:val="TableParagraph"/>
              <w:ind w:left="115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Produzione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materiale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multimediale</w:t>
            </w:r>
            <w:proofErr w:type="spellEnd"/>
            <w:r>
              <w:rPr>
                <w:sz w:val="20"/>
                <w:szCs w:val="20"/>
              </w:rPr>
              <w:t xml:space="preserve"> e non , </w:t>
            </w:r>
            <w:proofErr w:type="spellStart"/>
            <w:r>
              <w:rPr>
                <w:sz w:val="20"/>
                <w:szCs w:val="20"/>
              </w:rPr>
              <w:t>inerente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natura</w:t>
            </w:r>
            <w:proofErr w:type="spellEnd"/>
            <w:r>
              <w:rPr>
                <w:sz w:val="20"/>
                <w:szCs w:val="20"/>
              </w:rPr>
              <w:t xml:space="preserve"> del modulo</w:t>
            </w:r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</w:p>
        </w:tc>
      </w:tr>
      <w:tr w:rsidR="00DC1433" w:rsidTr="00A5113C">
        <w:trPr>
          <w:trHeight w:val="359"/>
        </w:trPr>
        <w:tc>
          <w:tcPr>
            <w:tcW w:w="2839" w:type="dxa"/>
            <w:vMerge/>
            <w:tcBorders>
              <w:bottom w:val="nil"/>
            </w:tcBorders>
          </w:tcPr>
          <w:p w:rsidR="00DC1433" w:rsidRDefault="00DC1433" w:rsidP="00A5113C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Pr="00BF4D08" w:rsidRDefault="00DC1433" w:rsidP="00A5113C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 w:rsidRPr="00BF4D08">
              <w:rPr>
                <w:sz w:val="20"/>
                <w:szCs w:val="20"/>
              </w:rPr>
              <w:t>Esperienze</w:t>
            </w:r>
            <w:proofErr w:type="spellEnd"/>
            <w:r w:rsidRPr="00BF4D08">
              <w:rPr>
                <w:sz w:val="20"/>
                <w:szCs w:val="20"/>
              </w:rPr>
              <w:t xml:space="preserve"> </w:t>
            </w:r>
            <w:proofErr w:type="spellStart"/>
            <w:r w:rsidRPr="00BF4D08">
              <w:rPr>
                <w:sz w:val="20"/>
                <w:szCs w:val="20"/>
              </w:rPr>
              <w:t>didattiche</w:t>
            </w:r>
            <w:proofErr w:type="spellEnd"/>
            <w:r w:rsidRPr="00BF4D08">
              <w:rPr>
                <w:sz w:val="20"/>
                <w:szCs w:val="20"/>
              </w:rPr>
              <w:t xml:space="preserve"> </w:t>
            </w:r>
            <w:proofErr w:type="spellStart"/>
            <w:r w:rsidRPr="00BF4D08">
              <w:rPr>
                <w:sz w:val="20"/>
                <w:szCs w:val="20"/>
              </w:rPr>
              <w:t>laboratoriali</w:t>
            </w:r>
            <w:proofErr w:type="spellEnd"/>
            <w:r w:rsidRPr="00BF4D08">
              <w:rPr>
                <w:sz w:val="20"/>
                <w:szCs w:val="20"/>
              </w:rPr>
              <w:t xml:space="preserve"> e/o </w:t>
            </w:r>
            <w:proofErr w:type="spellStart"/>
            <w:r w:rsidRPr="00BF4D08">
              <w:rPr>
                <w:sz w:val="20"/>
                <w:szCs w:val="20"/>
              </w:rPr>
              <w:t>progettuali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inerenti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alla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natura</w:t>
            </w:r>
            <w:proofErr w:type="spellEnd"/>
            <w:r>
              <w:rPr>
                <w:sz w:val="20"/>
                <w:szCs w:val="20"/>
              </w:rPr>
              <w:t xml:space="preserve"> del modulo</w:t>
            </w:r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</w:p>
        </w:tc>
      </w:tr>
      <w:tr w:rsidR="00DC1433" w:rsidTr="00A5113C">
        <w:trPr>
          <w:trHeight w:val="720"/>
        </w:trPr>
        <w:tc>
          <w:tcPr>
            <w:tcW w:w="2839" w:type="dxa"/>
            <w:tcBorders>
              <w:top w:val="nil"/>
              <w:bottom w:val="nil"/>
            </w:tcBorders>
          </w:tcPr>
          <w:p w:rsidR="00DC1433" w:rsidRDefault="00DC1433" w:rsidP="00A5113C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Pr="00BF4D08" w:rsidRDefault="00DC1433" w:rsidP="00A5113C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Comprovata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esperienza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professionale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nell’ambito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dell’uso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consapevole</w:t>
            </w:r>
            <w:proofErr w:type="spellEnd"/>
            <w:r>
              <w:rPr>
                <w:sz w:val="20"/>
                <w:szCs w:val="20"/>
              </w:rPr>
              <w:t xml:space="preserve"> del web</w:t>
            </w:r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</w:p>
        </w:tc>
      </w:tr>
      <w:tr w:rsidR="00DC1433" w:rsidTr="00A5113C">
        <w:trPr>
          <w:trHeight w:val="103"/>
        </w:trPr>
        <w:tc>
          <w:tcPr>
            <w:tcW w:w="2839" w:type="dxa"/>
            <w:tcBorders>
              <w:top w:val="nil"/>
            </w:tcBorders>
          </w:tcPr>
          <w:p w:rsidR="00DC1433" w:rsidRDefault="00DC1433" w:rsidP="00A5113C">
            <w:pPr>
              <w:rPr>
                <w:sz w:val="2"/>
                <w:szCs w:val="2"/>
              </w:rPr>
            </w:pPr>
          </w:p>
        </w:tc>
        <w:tc>
          <w:tcPr>
            <w:tcW w:w="4959" w:type="dxa"/>
          </w:tcPr>
          <w:p w:rsidR="00DC1433" w:rsidRPr="00BF4D08" w:rsidRDefault="00DC1433" w:rsidP="00A5113C">
            <w:pPr>
              <w:pStyle w:val="TableParagraph"/>
              <w:ind w:left="110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DC1433" w:rsidRDefault="00DC1433" w:rsidP="00A5113C">
            <w:pPr>
              <w:pStyle w:val="TableParagraph"/>
              <w:spacing w:line="223" w:lineRule="exact"/>
              <w:ind w:left="6"/>
              <w:rPr>
                <w:sz w:val="20"/>
              </w:rPr>
            </w:pPr>
          </w:p>
        </w:tc>
      </w:tr>
    </w:tbl>
    <w:p w:rsidR="00DC1433" w:rsidRDefault="00DC1433" w:rsidP="00E35E04">
      <w:pPr>
        <w:pStyle w:val="Corpodeltesto"/>
        <w:rPr>
          <w:b/>
          <w:sz w:val="20"/>
        </w:rPr>
      </w:pPr>
    </w:p>
    <w:p w:rsidR="00E35E04" w:rsidRDefault="00E35E04" w:rsidP="00E35E04">
      <w:pPr>
        <w:pStyle w:val="Corpodeltesto"/>
        <w:spacing w:line="229" w:lineRule="exact"/>
        <w:ind w:left="712"/>
        <w:rPr>
          <w:sz w:val="20"/>
        </w:rPr>
      </w:pPr>
    </w:p>
    <w:p w:rsidR="009B7FDD" w:rsidRPr="008C72A2" w:rsidRDefault="009B7FDD" w:rsidP="009B7FDD">
      <w:pPr>
        <w:pStyle w:val="Corpodeltesto"/>
        <w:spacing w:line="229" w:lineRule="exact"/>
        <w:ind w:left="712"/>
        <w:rPr>
          <w:rFonts w:ascii="Times New Roman" w:hAnsi="Times New Roman"/>
        </w:rPr>
      </w:pPr>
    </w:p>
    <w:p w:rsidR="003B11E2" w:rsidRDefault="003B11E2" w:rsidP="003B11E2">
      <w:pPr>
        <w:tabs>
          <w:tab w:val="left" w:pos="2812"/>
        </w:tabs>
        <w:spacing w:after="0" w:line="240" w:lineRule="auto"/>
        <w:jc w:val="center"/>
      </w:pPr>
    </w:p>
    <w:p w:rsidR="001B43EC" w:rsidRDefault="001B43EC" w:rsidP="001B43EC">
      <w:pPr>
        <w:rPr>
          <w:i/>
        </w:rPr>
      </w:pPr>
    </w:p>
    <w:p w:rsidR="001B43EC" w:rsidRDefault="001B43EC" w:rsidP="001B43EC"/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3B11E2" w:rsidRDefault="003B11E2" w:rsidP="003B11E2"/>
    <w:p w:rsidR="00E94E13" w:rsidRDefault="00E94E13" w:rsidP="00E94E13">
      <w:pPr>
        <w:spacing w:line="0" w:lineRule="atLeast"/>
      </w:pPr>
    </w:p>
    <w:p w:rsidR="00E94E13" w:rsidRDefault="00D51447" w:rsidP="00E94E13">
      <w:pPr>
        <w:spacing w:line="0" w:lineRule="atLeast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ALLEGATO 3</w:t>
      </w:r>
      <w:r w:rsidR="001B43E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BIS</w:t>
      </w:r>
    </w:p>
    <w:p w:rsidR="008B0F0C" w:rsidRDefault="008B0F0C" w:rsidP="008B0F0C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ALLEGATO 3</w:t>
      </w:r>
    </w:p>
    <w:p w:rsidR="008B0F0C" w:rsidRDefault="008B0F0C" w:rsidP="008B0F0C"/>
    <w:p w:rsidR="008B0F0C" w:rsidRDefault="008B0F0C" w:rsidP="008B0F0C">
      <w:pPr>
        <w:spacing w:after="0" w:line="240" w:lineRule="auto"/>
        <w:jc w:val="center"/>
        <w:rPr>
          <w:sz w:val="32"/>
        </w:rPr>
      </w:pPr>
      <w:r>
        <w:rPr>
          <w:b/>
          <w:sz w:val="32"/>
        </w:rPr>
        <w:t xml:space="preserve">INFORMATIVA PRIVACY </w:t>
      </w:r>
    </w:p>
    <w:p w:rsidR="008B0F0C" w:rsidRDefault="008B0F0C" w:rsidP="008B0F0C">
      <w:pPr>
        <w:spacing w:after="0" w:line="240" w:lineRule="auto"/>
        <w:jc w:val="center"/>
      </w:pPr>
      <w:r>
        <w:t>Redatta ai sensi degli Artt. 13 e 14 del Regolamento U.E. 2016/679 (</w:t>
      </w:r>
      <w:proofErr w:type="spellStart"/>
      <w:r>
        <w:t>G.D.P.R.</w:t>
      </w:r>
      <w:proofErr w:type="spellEnd"/>
      <w:r>
        <w:t>)</w:t>
      </w:r>
    </w:p>
    <w:p w:rsidR="008B0F0C" w:rsidRDefault="008B0F0C" w:rsidP="008B0F0C">
      <w:pPr>
        <w:spacing w:after="0" w:line="240" w:lineRule="auto"/>
        <w:rPr>
          <w:sz w:val="18"/>
          <w:szCs w:val="18"/>
        </w:rPr>
      </w:pPr>
    </w:p>
    <w:p w:rsidR="008B0F0C" w:rsidRDefault="008B0F0C" w:rsidP="008B0F0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Prima che Lei ci fornisca i dati personali che La riguardano, in applicazione del Regolamento Europeo sulla protezione dei dati personali, è opportuno che prenda visione di una serie di informazioni che La possono aiutare a comprendere le motivazioni per le quali i Suoi dati verranno trattati e quali sono i diritti che potrà esercitare rispetto a questo trattamento.</w:t>
      </w:r>
    </w:p>
    <w:p w:rsidR="008B0F0C" w:rsidRDefault="008B0F0C" w:rsidP="008B0F0C">
      <w:pPr>
        <w:spacing w:after="0" w:line="240" w:lineRule="auto"/>
        <w:jc w:val="center"/>
      </w:pPr>
    </w:p>
    <w:tbl>
      <w:tblPr>
        <w:tblStyle w:val="PlainTable4"/>
        <w:tblW w:w="0" w:type="auto"/>
        <w:tblInd w:w="0" w:type="dxa"/>
        <w:tblLook w:val="04A0"/>
      </w:tblPr>
      <w:tblGrid>
        <w:gridCol w:w="2047"/>
        <w:gridCol w:w="7807"/>
      </w:tblGrid>
      <w:tr w:rsidR="008B0F0C" w:rsidTr="008B0F0C">
        <w:trPr>
          <w:cnfStyle w:val="100000000000"/>
          <w:trHeight w:val="1104"/>
        </w:trPr>
        <w:tc>
          <w:tcPr>
            <w:cnfStyle w:val="001000000000"/>
            <w:tcW w:w="2083" w:type="dxa"/>
            <w:tcBorders>
              <w:top w:val="nil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top w:val="nil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8B0F0C" w:rsidRDefault="008B0F0C">
            <w:pPr>
              <w:jc w:val="both"/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Il trattamento dei dati personali avviene al fine di adempiere agli obblighi connessi alla instaurazione e al mantenimento del rapporto di lavoro come definito all’Art 2094 c.c. A tal fine si individuano obblighi contributivi, retributivi, fiscali, di tutela della sicurezza e della salute, di riconoscimento di permessi sindacali, di versamento di trattenute a favore di associazioni sindacali, di gestione della malattia e degli infortuni ed in generale, per tutte le incombenze di spettanza del datore di lavoro.</w:t>
            </w:r>
          </w:p>
        </w:tc>
      </w:tr>
      <w:tr w:rsidR="008B0F0C" w:rsidTr="008B0F0C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8B0F0C" w:rsidRDefault="008B0F0C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trattamento avverrà nell’ambito degli uffici di segreteria e dei locali scolastici in modalità sia manuale che informatica.</w:t>
            </w:r>
          </w:p>
          <w:p w:rsidR="008B0F0C" w:rsidRDefault="008B0F0C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minime ed adeguate di sicurezza organizzative ed informatiche ai sensi degli artt. 32 e ss. del GDPR 679/16 di cui viene data evidenza all’interno del documento “Analisi misure di sicurezza”, elaborato da questa Istituzione scolastica in collaborazione con il Data </w:t>
            </w:r>
            <w:proofErr w:type="spellStart"/>
            <w:r>
              <w:rPr>
                <w:sz w:val="18"/>
                <w:szCs w:val="16"/>
              </w:rPr>
              <w:t>Protecton</w:t>
            </w:r>
            <w:proofErr w:type="spellEnd"/>
            <w:r>
              <w:rPr>
                <w:sz w:val="18"/>
                <w:szCs w:val="16"/>
              </w:rPr>
              <w:t xml:space="preserve"> </w:t>
            </w:r>
            <w:proofErr w:type="spellStart"/>
            <w:r>
              <w:rPr>
                <w:sz w:val="18"/>
                <w:szCs w:val="16"/>
              </w:rPr>
              <w:t>Officer</w:t>
            </w:r>
            <w:proofErr w:type="spellEnd"/>
            <w:r>
              <w:rPr>
                <w:sz w:val="18"/>
                <w:szCs w:val="16"/>
              </w:rPr>
              <w:t>.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8B0F0C" w:rsidTr="008B0F0C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8B0F0C" w:rsidRDefault="008B0F0C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dati personali in questione potranno essere trasmessi agli Enti previdenziali e assistenziali, all’Amministrazione finanziaria,  ai competenti uffici del lavoro e della vigilanza, alle organizzazioni sindacali cui Lei risultasse iscritto, oltre che ai professionisti e fornitori di cui il nostro Istituto si avvale quali RSPP, DPO, medico competente, compagnie di assicurazione, agenzie di viaggio,  banche, ed in genere a terzi per i quali si renda necessario nello svolgimento della sua attività lavorativa. I dati inerenti al rapporto di lavoro gestiti in modalità informatica potranno essere visti dai tecnici incaricati della loro custodia in occasione delle attività di controllo e manutenzione della rete e delle apparecchiature informatiche.</w:t>
            </w:r>
          </w:p>
          <w:p w:rsidR="008B0F0C" w:rsidRDefault="008B0F0C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In caso di trasferimento il fascicolo personale verrà trasmesso ad altro Istituto o Amministrazione destinataria.</w:t>
            </w:r>
          </w:p>
          <w:p w:rsidR="008B0F0C" w:rsidRDefault="008B0F0C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Gli stessi </w:t>
            </w:r>
            <w:r>
              <w:rPr>
                <w:sz w:val="18"/>
                <w:szCs w:val="16"/>
                <w:u w:val="single"/>
              </w:rPr>
              <w:t>non verranno trasferiti</w:t>
            </w:r>
            <w:r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8B0F0C" w:rsidTr="008B0F0C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8B0F0C" w:rsidRDefault="008B0F0C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 dati saranno conservati presso l’Istituto per tutto il tempo in cui la prestazione lavorativa sarà attiva ed in seguito, in caso di trasferimento o pensionamento, verrà trattenuto il fascicolo per il periodo di conservazione obbligatorio previsto dalla normativa vigente.</w:t>
            </w:r>
          </w:p>
          <w:p w:rsidR="008B0F0C" w:rsidRDefault="008B0F0C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 limiti temporali per la conservazione delle documentazioni degli Archivi sono regolati da una circolare della Direzione Generale per gli Archivi del Ministero per i Beni e le attività, la 28/2008. L’obbligo non prevede il termine generico di 10 anni per conservare i documenti, ma lo scarto dei documenti è autorizzato dalla Soprintendenza archivistica. Per quanto riguarda, invece la conservazione dei documenti, essa è definita in una tabella in cui è associato un tempo minimo di conservazione per ogni tipologia di documenti. </w:t>
            </w:r>
          </w:p>
        </w:tc>
      </w:tr>
      <w:tr w:rsidR="008B0F0C" w:rsidTr="008B0F0C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8B0F0C" w:rsidRDefault="008B0F0C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L’interessato ha diritto di chiedere al Titolare del trattamento ai sensi degli artt. 15-21 del GDPR:</w:t>
            </w:r>
          </w:p>
          <w:p w:rsidR="008B0F0C" w:rsidRDefault="008B0F0C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>- L’accesso ai propri dati, la loro rettifica o cancellazione;</w:t>
            </w:r>
          </w:p>
          <w:p w:rsidR="008B0F0C" w:rsidRDefault="008B0F0C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8B0F0C" w:rsidRDefault="008B0F0C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- La portabilità dei dati;</w:t>
            </w:r>
          </w:p>
          <w:p w:rsidR="008B0F0C" w:rsidRDefault="008B0F0C">
            <w:pPr>
              <w:jc w:val="both"/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L’interessato ha inoltre diritto a proporre reclamo all’Autorità di controllo dello Stato di residenza, nonché a revocare il consenso al trattamento ai sensi dell’Art. 6 e 7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8B0F0C" w:rsidTr="008B0F0C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hideMark/>
          </w:tcPr>
          <w:p w:rsidR="008B0F0C" w:rsidRDefault="008B0F0C">
            <w:pPr>
              <w:jc w:val="both"/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Il conferimento dei dati è obbligatorio, l’eventuale rifiuto a fornire tali dati potrebbe comportare il mancato perfezionamento o mantenimento del rapporto di lavoro.</w:t>
            </w:r>
          </w:p>
        </w:tc>
      </w:tr>
      <w:tr w:rsidR="008B0F0C" w:rsidTr="008B0F0C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Chi è il Titolare del trattamento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  <w:hideMark/>
          </w:tcPr>
          <w:p w:rsidR="008B0F0C" w:rsidRDefault="008B0F0C">
            <w:pPr>
              <w:jc w:val="both"/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L’Istituto Scolastico, nella persona del Dirigente Scolastico </w:t>
            </w:r>
            <w:r>
              <w:rPr>
                <w:i/>
                <w:sz w:val="18"/>
                <w:szCs w:val="16"/>
              </w:rPr>
              <w:t>pro tempore.</w:t>
            </w:r>
          </w:p>
        </w:tc>
      </w:tr>
      <w:tr w:rsidR="008B0F0C" w:rsidTr="008B0F0C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left w:val="nil"/>
              <w:bottom w:val="nil"/>
              <w:right w:val="single" w:sz="2" w:space="0" w:color="7F7F7F" w:themeColor="text1" w:themeTint="80"/>
            </w:tcBorders>
            <w:hideMark/>
          </w:tcPr>
          <w:p w:rsidR="008B0F0C" w:rsidRDefault="008B0F0C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nil"/>
              <w:right w:val="nil"/>
            </w:tcBorders>
            <w:hideMark/>
          </w:tcPr>
          <w:p w:rsidR="008B0F0C" w:rsidRDefault="008B0F0C">
            <w:pPr>
              <w:cnfStyle w:val="000000100000"/>
              <w:rPr>
                <w:sz w:val="18"/>
                <w:szCs w:val="16"/>
              </w:rPr>
            </w:pPr>
            <w:proofErr w:type="spellStart"/>
            <w:r>
              <w:rPr>
                <w:sz w:val="18"/>
                <w:szCs w:val="16"/>
              </w:rPr>
              <w:t>Privacycert</w:t>
            </w:r>
            <w:proofErr w:type="spellEnd"/>
            <w:r>
              <w:rPr>
                <w:sz w:val="18"/>
                <w:szCs w:val="16"/>
              </w:rPr>
              <w:t xml:space="preserve"> Lombardia S.r.l., in persona del Dott. Massimo Zampetti, </w:t>
            </w:r>
          </w:p>
          <w:p w:rsidR="008B0F0C" w:rsidRDefault="008B0F0C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Indirizzo: Passaggio Don </w:t>
            </w:r>
            <w:proofErr w:type="spellStart"/>
            <w:r>
              <w:rPr>
                <w:sz w:val="18"/>
                <w:szCs w:val="16"/>
              </w:rPr>
              <w:t>Seghezzi</w:t>
            </w:r>
            <w:proofErr w:type="spellEnd"/>
            <w:r>
              <w:rPr>
                <w:sz w:val="18"/>
                <w:szCs w:val="16"/>
              </w:rPr>
              <w:t xml:space="preserve"> n. 2, 24122 Bergamo, TEL.: 035 4139494, </w:t>
            </w:r>
          </w:p>
          <w:p w:rsidR="008B0F0C" w:rsidRDefault="008B0F0C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e-MAIL: info@privacycontrol.it, PEC: lombardia@pec.privacycert.it</w:t>
            </w:r>
            <w:r>
              <w:rPr>
                <w:sz w:val="18"/>
                <w:szCs w:val="16"/>
              </w:rPr>
              <w:br/>
            </w:r>
          </w:p>
          <w:p w:rsidR="008B0F0C" w:rsidRDefault="008B0F0C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 </w:t>
            </w:r>
          </w:p>
        </w:tc>
      </w:tr>
    </w:tbl>
    <w:p w:rsidR="008B0F0C" w:rsidRDefault="008B0F0C" w:rsidP="008B0F0C">
      <w:pPr>
        <w:spacing w:after="0" w:line="240" w:lineRule="auto"/>
        <w:rPr>
          <w:sz w:val="20"/>
          <w:szCs w:val="20"/>
        </w:rPr>
      </w:pPr>
    </w:p>
    <w:p w:rsidR="008B0F0C" w:rsidRDefault="008B0F0C" w:rsidP="008B0F0C">
      <w:pPr>
        <w:spacing w:after="0" w:line="240" w:lineRule="auto"/>
        <w:rPr>
          <w:sz w:val="20"/>
          <w:szCs w:val="20"/>
        </w:rPr>
      </w:pPr>
    </w:p>
    <w:p w:rsidR="008B0F0C" w:rsidRDefault="008B0F0C" w:rsidP="008B0F0C">
      <w:pPr>
        <w:spacing w:after="0" w:line="240" w:lineRule="auto"/>
        <w:rPr>
          <w:sz w:val="20"/>
          <w:szCs w:val="20"/>
        </w:rPr>
      </w:pPr>
    </w:p>
    <w:p w:rsidR="008B0F0C" w:rsidRDefault="008B0F0C" w:rsidP="008B0F0C">
      <w:pPr>
        <w:spacing w:after="0" w:line="240" w:lineRule="auto"/>
        <w:rPr>
          <w:szCs w:val="20"/>
        </w:rPr>
      </w:pPr>
      <w:r>
        <w:rPr>
          <w:szCs w:val="20"/>
        </w:rPr>
        <w:t>Letta l’informativa, il sottoscritto esprime il consenso al trattamento</w:t>
      </w:r>
    </w:p>
    <w:p w:rsidR="008B0F0C" w:rsidRDefault="008B0F0C" w:rsidP="008B0F0C">
      <w:pPr>
        <w:spacing w:after="0" w:line="240" w:lineRule="auto"/>
        <w:rPr>
          <w:sz w:val="32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  <w:r>
        <w:rPr>
          <w:szCs w:val="18"/>
        </w:rPr>
        <w:t xml:space="preserve">Il sottoscritto ___________________________________________________, </w:t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  <w:r>
        <w:rPr>
          <w:szCs w:val="18"/>
        </w:rPr>
        <w:t>designato del Trattamento per l’Istituto ______________________________________________,</w:t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pStyle w:val="Paragrafoelenco"/>
        <w:numPr>
          <w:ilvl w:val="0"/>
          <w:numId w:val="6"/>
        </w:numPr>
        <w:spacing w:after="0" w:line="240" w:lineRule="auto"/>
        <w:rPr>
          <w:szCs w:val="18"/>
        </w:rPr>
      </w:pPr>
      <w:r>
        <w:rPr>
          <w:szCs w:val="18"/>
        </w:rPr>
        <w:t xml:space="preserve">dichiara di aver ricevuto l’informativa fornita dal titolare del trattamento ai sensi degli artt. 13-14 del GDPR e del D. </w:t>
      </w:r>
      <w:proofErr w:type="spellStart"/>
      <w:r>
        <w:rPr>
          <w:szCs w:val="18"/>
        </w:rPr>
        <w:t>Lgs</w:t>
      </w:r>
      <w:proofErr w:type="spellEnd"/>
      <w:r>
        <w:rPr>
          <w:szCs w:val="18"/>
        </w:rPr>
        <w:t>. 101/18, e si impegna a comunicare per iscritto ogni eventuale correzione, integrazione e/o aggiornamento dei dati forniti;</w:t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pStyle w:val="Paragrafoelenco"/>
        <w:numPr>
          <w:ilvl w:val="0"/>
          <w:numId w:val="6"/>
        </w:numPr>
        <w:spacing w:after="0" w:line="240" w:lineRule="auto"/>
        <w:rPr>
          <w:szCs w:val="18"/>
        </w:rPr>
      </w:pPr>
      <w:r>
        <w:rPr>
          <w:szCs w:val="18"/>
        </w:rPr>
        <w:t>acconsente al trattamento dei dati personali per le finalità indicate nell’informativa.</w:t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  <w:r>
        <w:rPr>
          <w:szCs w:val="18"/>
        </w:rPr>
        <w:t>(barrare le caselle)</w:t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  <w:r>
        <w:rPr>
          <w:szCs w:val="18"/>
        </w:rPr>
        <w:t>Bergamo, ____________________</w:t>
      </w:r>
      <w:r>
        <w:rPr>
          <w:szCs w:val="18"/>
        </w:rPr>
        <w:tab/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  <w:r>
        <w:rPr>
          <w:szCs w:val="18"/>
        </w:rPr>
        <w:t>Firma dell’interessato</w:t>
      </w:r>
    </w:p>
    <w:p w:rsidR="008B0F0C" w:rsidRDefault="008B0F0C" w:rsidP="008B0F0C">
      <w:pPr>
        <w:spacing w:after="0" w:line="240" w:lineRule="auto"/>
        <w:rPr>
          <w:szCs w:val="18"/>
        </w:rPr>
      </w:pPr>
    </w:p>
    <w:p w:rsidR="008B0F0C" w:rsidRDefault="008B0F0C" w:rsidP="008B0F0C">
      <w:pPr>
        <w:spacing w:after="0" w:line="240" w:lineRule="auto"/>
        <w:rPr>
          <w:szCs w:val="18"/>
        </w:rPr>
      </w:pPr>
      <w:r>
        <w:rPr>
          <w:szCs w:val="18"/>
        </w:rPr>
        <w:t>_____________________</w:t>
      </w:r>
    </w:p>
    <w:p w:rsidR="008B0F0C" w:rsidRDefault="008B0F0C" w:rsidP="008B0F0C">
      <w:pPr>
        <w:spacing w:after="0" w:line="240" w:lineRule="auto"/>
        <w:rPr>
          <w:sz w:val="21"/>
          <w:szCs w:val="18"/>
        </w:rPr>
      </w:pPr>
    </w:p>
    <w:p w:rsidR="008B0F0C" w:rsidRDefault="008B0F0C" w:rsidP="008B0F0C">
      <w:pPr>
        <w:spacing w:after="0" w:line="240" w:lineRule="auto"/>
        <w:rPr>
          <w:sz w:val="18"/>
          <w:szCs w:val="18"/>
        </w:rPr>
      </w:pPr>
    </w:p>
    <w:p w:rsidR="008B0F0C" w:rsidRDefault="008B0F0C" w:rsidP="008B0F0C">
      <w:pPr>
        <w:spacing w:line="0" w:lineRule="atLeast"/>
      </w:pPr>
    </w:p>
    <w:p w:rsidR="008B0F0C" w:rsidRDefault="008B0F0C" w:rsidP="008B0F0C">
      <w:pPr>
        <w:spacing w:line="0" w:lineRule="atLeast"/>
        <w:rPr>
          <w:rFonts w:ascii="Times New Roman" w:eastAsia="Times New Roman" w:hAnsi="Times New Roman"/>
          <w:b/>
          <w:sz w:val="28"/>
          <w:szCs w:val="28"/>
          <w:u w:val="single"/>
        </w:rPr>
      </w:pPr>
    </w:p>
    <w:sectPr w:rsidR="008B0F0C" w:rsidSect="00EA2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2B" w:rsidRDefault="003F6A2B">
      <w:pPr>
        <w:spacing w:after="0" w:line="240" w:lineRule="auto"/>
      </w:pPr>
      <w:r>
        <w:separator/>
      </w:r>
    </w:p>
  </w:endnote>
  <w:endnote w:type="continuationSeparator" w:id="0">
    <w:p w:rsidR="003F6A2B" w:rsidRDefault="003F6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251"/>
      <w:docPartObj>
        <w:docPartGallery w:val="Page Numbers (Bottom of Page)"/>
        <w:docPartUnique/>
      </w:docPartObj>
    </w:sdtPr>
    <w:sdtContent>
      <w:p w:rsidR="009820D5" w:rsidRDefault="005B78AB">
        <w:pPr>
          <w:pStyle w:val="Pidipagina"/>
          <w:jc w:val="center"/>
        </w:pPr>
        <w:r>
          <w:fldChar w:fldCharType="begin"/>
        </w:r>
        <w:r w:rsidR="003B11E2">
          <w:instrText xml:space="preserve"> PAGE   \* MERGEFORMAT </w:instrText>
        </w:r>
        <w:r>
          <w:fldChar w:fldCharType="separate"/>
        </w:r>
        <w:r w:rsidR="008B0F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0D5" w:rsidRDefault="003F6A2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2B" w:rsidRDefault="003F6A2B">
      <w:pPr>
        <w:spacing w:after="0" w:line="240" w:lineRule="auto"/>
      </w:pPr>
      <w:r>
        <w:separator/>
      </w:r>
    </w:p>
  </w:footnote>
  <w:footnote w:type="continuationSeparator" w:id="0">
    <w:p w:rsidR="003F6A2B" w:rsidRDefault="003F6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05"/>
    <w:multiLevelType w:val="hybridMultilevel"/>
    <w:tmpl w:val="FBF467CE"/>
    <w:lvl w:ilvl="0" w:tplc="570865E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F7579"/>
    <w:multiLevelType w:val="hybridMultilevel"/>
    <w:tmpl w:val="87DA3384"/>
    <w:lvl w:ilvl="0" w:tplc="0F34B2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AEB"/>
    <w:multiLevelType w:val="hybridMultilevel"/>
    <w:tmpl w:val="48A8C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5B21"/>
    <w:multiLevelType w:val="hybridMultilevel"/>
    <w:tmpl w:val="687856CA"/>
    <w:lvl w:ilvl="0" w:tplc="F370B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4030B"/>
    <w:multiLevelType w:val="hybridMultilevel"/>
    <w:tmpl w:val="9032327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BE3C0D"/>
    <w:multiLevelType w:val="hybridMultilevel"/>
    <w:tmpl w:val="1E32C3A0"/>
    <w:lvl w:ilvl="0" w:tplc="8D1E357A">
      <w:numFmt w:val="bullet"/>
      <w:lvlText w:val="-"/>
      <w:lvlJc w:val="left"/>
      <w:pPr>
        <w:ind w:left="14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44C11B6">
      <w:numFmt w:val="bullet"/>
      <w:lvlText w:val="•"/>
      <w:lvlJc w:val="left"/>
      <w:pPr>
        <w:ind w:left="2404" w:hanging="360"/>
      </w:pPr>
      <w:rPr>
        <w:lang w:val="it-IT" w:eastAsia="it-IT" w:bidi="it-IT"/>
      </w:rPr>
    </w:lvl>
    <w:lvl w:ilvl="2" w:tplc="BDD87C80">
      <w:numFmt w:val="bullet"/>
      <w:lvlText w:val="•"/>
      <w:lvlJc w:val="left"/>
      <w:pPr>
        <w:ind w:left="3369" w:hanging="360"/>
      </w:pPr>
      <w:rPr>
        <w:lang w:val="it-IT" w:eastAsia="it-IT" w:bidi="it-IT"/>
      </w:rPr>
    </w:lvl>
    <w:lvl w:ilvl="3" w:tplc="DF6A79CC">
      <w:numFmt w:val="bullet"/>
      <w:lvlText w:val="•"/>
      <w:lvlJc w:val="left"/>
      <w:pPr>
        <w:ind w:left="4333" w:hanging="360"/>
      </w:pPr>
      <w:rPr>
        <w:lang w:val="it-IT" w:eastAsia="it-IT" w:bidi="it-IT"/>
      </w:rPr>
    </w:lvl>
    <w:lvl w:ilvl="4" w:tplc="EB584976">
      <w:numFmt w:val="bullet"/>
      <w:lvlText w:val="•"/>
      <w:lvlJc w:val="left"/>
      <w:pPr>
        <w:ind w:left="5298" w:hanging="360"/>
      </w:pPr>
      <w:rPr>
        <w:lang w:val="it-IT" w:eastAsia="it-IT" w:bidi="it-IT"/>
      </w:rPr>
    </w:lvl>
    <w:lvl w:ilvl="5" w:tplc="ADA64F32">
      <w:numFmt w:val="bullet"/>
      <w:lvlText w:val="•"/>
      <w:lvlJc w:val="left"/>
      <w:pPr>
        <w:ind w:left="6263" w:hanging="360"/>
      </w:pPr>
      <w:rPr>
        <w:lang w:val="it-IT" w:eastAsia="it-IT" w:bidi="it-IT"/>
      </w:rPr>
    </w:lvl>
    <w:lvl w:ilvl="6" w:tplc="C04C9792">
      <w:numFmt w:val="bullet"/>
      <w:lvlText w:val="•"/>
      <w:lvlJc w:val="left"/>
      <w:pPr>
        <w:ind w:left="7227" w:hanging="360"/>
      </w:pPr>
      <w:rPr>
        <w:lang w:val="it-IT" w:eastAsia="it-IT" w:bidi="it-IT"/>
      </w:rPr>
    </w:lvl>
    <w:lvl w:ilvl="7" w:tplc="67687D60">
      <w:numFmt w:val="bullet"/>
      <w:lvlText w:val="•"/>
      <w:lvlJc w:val="left"/>
      <w:pPr>
        <w:ind w:left="8192" w:hanging="360"/>
      </w:pPr>
      <w:rPr>
        <w:lang w:val="it-IT" w:eastAsia="it-IT" w:bidi="it-IT"/>
      </w:rPr>
    </w:lvl>
    <w:lvl w:ilvl="8" w:tplc="68921A88">
      <w:numFmt w:val="bullet"/>
      <w:lvlText w:val="•"/>
      <w:lvlJc w:val="left"/>
      <w:pPr>
        <w:ind w:left="9157" w:hanging="360"/>
      </w:pPr>
      <w:rPr>
        <w:lang w:val="it-IT" w:eastAsia="it-IT" w:bidi="it-I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E2"/>
    <w:rsid w:val="000047DC"/>
    <w:rsid w:val="00026D89"/>
    <w:rsid w:val="00047FE7"/>
    <w:rsid w:val="00090173"/>
    <w:rsid w:val="000F3228"/>
    <w:rsid w:val="001321B9"/>
    <w:rsid w:val="001B43EC"/>
    <w:rsid w:val="00276824"/>
    <w:rsid w:val="003B11E2"/>
    <w:rsid w:val="003F6A2B"/>
    <w:rsid w:val="005B78AB"/>
    <w:rsid w:val="00636811"/>
    <w:rsid w:val="00646824"/>
    <w:rsid w:val="0065250A"/>
    <w:rsid w:val="007E4A19"/>
    <w:rsid w:val="007F3DA5"/>
    <w:rsid w:val="00814F7F"/>
    <w:rsid w:val="008321BA"/>
    <w:rsid w:val="00875137"/>
    <w:rsid w:val="00875DC3"/>
    <w:rsid w:val="008A328A"/>
    <w:rsid w:val="008B0F0C"/>
    <w:rsid w:val="008C72A2"/>
    <w:rsid w:val="00900952"/>
    <w:rsid w:val="009041F7"/>
    <w:rsid w:val="009B7FDD"/>
    <w:rsid w:val="00C906F1"/>
    <w:rsid w:val="00D51447"/>
    <w:rsid w:val="00DC1433"/>
    <w:rsid w:val="00E33A55"/>
    <w:rsid w:val="00E35E04"/>
    <w:rsid w:val="00E94E13"/>
    <w:rsid w:val="00EA23CF"/>
    <w:rsid w:val="00F32E08"/>
    <w:rsid w:val="00FD0D23"/>
    <w:rsid w:val="00FF0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E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B11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11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11E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11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11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E2"/>
    <w:pPr>
      <w:ind w:left="720"/>
      <w:contextualSpacing/>
    </w:pPr>
  </w:style>
  <w:style w:type="paragraph" w:customStyle="1" w:styleId="Default">
    <w:name w:val="Default"/>
    <w:rsid w:val="003B1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E2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3B11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1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2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1B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B7FD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B7FDD"/>
    <w:rPr>
      <w:rFonts w:ascii="Calibri" w:eastAsia="Calibri" w:hAnsi="Calibri" w:cs="Times New Roman"/>
    </w:rPr>
  </w:style>
  <w:style w:type="table" w:customStyle="1" w:styleId="PlainTable4">
    <w:name w:val="Plain Table 4"/>
    <w:basedOn w:val="Tabellanormale"/>
    <w:uiPriority w:val="44"/>
    <w:rsid w:val="008B0F0C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1360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Addamo</dc:creator>
  <cp:lastModifiedBy>fanizzianna</cp:lastModifiedBy>
  <cp:revision>10</cp:revision>
  <dcterms:created xsi:type="dcterms:W3CDTF">2018-02-20T10:40:00Z</dcterms:created>
  <dcterms:modified xsi:type="dcterms:W3CDTF">2019-12-18T13:20:00Z</dcterms:modified>
</cp:coreProperties>
</file>